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046FB" w14:textId="6AF70EEC" w:rsidR="005C7E8C" w:rsidRDefault="005C7E8C" w:rsidP="005C7E8C">
      <w:pPr>
        <w:jc w:val="right"/>
        <w:rPr>
          <w:rFonts w:ascii="Times New Roman" w:hAnsi="Times New Roman"/>
          <w:b/>
          <w:bCs/>
        </w:rPr>
      </w:pPr>
      <w:r w:rsidRPr="00D05179">
        <w:rPr>
          <w:rFonts w:ascii="Times New Roman" w:hAnsi="Times New Roman"/>
          <w:b/>
          <w:bCs/>
        </w:rPr>
        <w:t xml:space="preserve">Załącznik nr </w:t>
      </w:r>
      <w:r w:rsidR="00F04888">
        <w:rPr>
          <w:rFonts w:ascii="Times New Roman" w:hAnsi="Times New Roman"/>
          <w:b/>
          <w:bCs/>
        </w:rPr>
        <w:t>5</w:t>
      </w:r>
      <w:r w:rsidR="00D2477C">
        <w:rPr>
          <w:rFonts w:ascii="Times New Roman" w:hAnsi="Times New Roman"/>
          <w:b/>
          <w:bCs/>
        </w:rPr>
        <w:t xml:space="preserve"> </w:t>
      </w:r>
      <w:r w:rsidRPr="00D05179">
        <w:rPr>
          <w:rFonts w:ascii="Times New Roman" w:hAnsi="Times New Roman"/>
          <w:b/>
          <w:bCs/>
        </w:rPr>
        <w:t>- Szczegółowy Opis Przedmiotu Zamówienia</w:t>
      </w:r>
    </w:p>
    <w:p w14:paraId="79515901" w14:textId="0E3F4D99" w:rsidR="00D2477C" w:rsidRDefault="006335D6" w:rsidP="00B44439">
      <w:pPr>
        <w:pStyle w:val="Standard"/>
        <w:jc w:val="right"/>
        <w:rPr>
          <w:rFonts w:ascii="Times New Roman" w:hAnsi="Times New Roman" w:cs="Times New Roman"/>
          <w:b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 xml:space="preserve">Nr referencyjny nadany sprawie przez Zamawiającego </w:t>
      </w:r>
      <w:r>
        <w:rPr>
          <w:rFonts w:ascii="Times New Roman" w:hAnsi="Times New Roman" w:cs="Times New Roman"/>
          <w:b/>
          <w:spacing w:val="-1"/>
          <w:sz w:val="20"/>
          <w:szCs w:val="20"/>
        </w:rPr>
        <w:t>PSK/P</w:t>
      </w:r>
      <w:r w:rsidR="00D47316">
        <w:rPr>
          <w:rFonts w:ascii="Times New Roman" w:hAnsi="Times New Roman" w:cs="Times New Roman"/>
          <w:b/>
          <w:spacing w:val="-1"/>
          <w:sz w:val="20"/>
          <w:szCs w:val="20"/>
        </w:rPr>
        <w:t>TP</w:t>
      </w:r>
      <w:r>
        <w:rPr>
          <w:rFonts w:ascii="Times New Roman" w:hAnsi="Times New Roman" w:cs="Times New Roman"/>
          <w:b/>
          <w:spacing w:val="-1"/>
          <w:sz w:val="20"/>
          <w:szCs w:val="20"/>
        </w:rPr>
        <w:t>/I/202</w:t>
      </w:r>
      <w:r w:rsidR="00B302AD">
        <w:rPr>
          <w:rFonts w:ascii="Times New Roman" w:hAnsi="Times New Roman" w:cs="Times New Roman"/>
          <w:b/>
          <w:spacing w:val="-1"/>
          <w:sz w:val="20"/>
          <w:szCs w:val="20"/>
        </w:rPr>
        <w:t>6</w:t>
      </w:r>
    </w:p>
    <w:p w14:paraId="1D9B9855" w14:textId="77777777" w:rsidR="00B44439" w:rsidRPr="00B44439" w:rsidRDefault="00B44439" w:rsidP="00B44439">
      <w:pPr>
        <w:pStyle w:val="Standard"/>
        <w:jc w:val="right"/>
        <w:rPr>
          <w:rFonts w:ascii="Times New Roman" w:hAnsi="Times New Roman" w:cs="Times New Roman"/>
          <w:b/>
          <w:spacing w:val="-1"/>
          <w:sz w:val="20"/>
          <w:szCs w:val="20"/>
        </w:rPr>
      </w:pPr>
    </w:p>
    <w:p w14:paraId="2F071C8B" w14:textId="34BAE135" w:rsidR="00E51FA0" w:rsidRPr="00766526" w:rsidRDefault="005C7E8C" w:rsidP="00E51FA0">
      <w:pPr>
        <w:jc w:val="center"/>
        <w:rPr>
          <w:rFonts w:ascii="Times New Roman" w:hAnsi="Times New Roman"/>
          <w:b/>
          <w:bCs/>
        </w:rPr>
      </w:pPr>
      <w:r w:rsidRPr="00766526">
        <w:rPr>
          <w:rFonts w:ascii="Times New Roman" w:hAnsi="Times New Roman"/>
          <w:b/>
          <w:bCs/>
        </w:rPr>
        <w:t>SZCZEGÓŁOWY OPIS PRZEDMIOTU ZAMÓWIENIA</w:t>
      </w:r>
      <w:r w:rsidR="00B302AD" w:rsidRPr="00766526">
        <w:rPr>
          <w:rFonts w:ascii="Times New Roman" w:hAnsi="Times New Roman"/>
          <w:b/>
          <w:bCs/>
        </w:rPr>
        <w:t xml:space="preserve"> </w:t>
      </w:r>
    </w:p>
    <w:p w14:paraId="468F9043" w14:textId="34670C0B" w:rsidR="0001161D" w:rsidRPr="00E51FA0" w:rsidRDefault="005C7E8C" w:rsidP="00E51FA0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Przedmiotem zamówienia jest zakup wraz z dostawą do Przedszkola Samorządowego </w:t>
      </w:r>
      <w:r>
        <w:rPr>
          <w:rFonts w:ascii="Times New Roman" w:hAnsi="Times New Roman"/>
        </w:rPr>
        <w:br/>
        <w:t>w Krzeszowicach</w:t>
      </w:r>
      <w:r w:rsidR="00F91912">
        <w:rPr>
          <w:rFonts w:ascii="Times New Roman" w:hAnsi="Times New Roman"/>
        </w:rPr>
        <w:t xml:space="preserve"> w 202</w:t>
      </w:r>
      <w:r w:rsidR="00205412">
        <w:rPr>
          <w:rFonts w:ascii="Times New Roman" w:hAnsi="Times New Roman"/>
        </w:rPr>
        <w:t>6</w:t>
      </w:r>
      <w:r w:rsidR="00F91912">
        <w:rPr>
          <w:rFonts w:ascii="Times New Roman" w:hAnsi="Times New Roman"/>
        </w:rPr>
        <w:t xml:space="preserve"> r.</w:t>
      </w:r>
      <w:r>
        <w:rPr>
          <w:rFonts w:ascii="Times New Roman" w:hAnsi="Times New Roman"/>
        </w:rPr>
        <w:t xml:space="preserve">, ul. Batalionów Chłopskich 9, artykułów spożywczych obejmujących następujące </w:t>
      </w:r>
      <w:r w:rsidR="00AF103F">
        <w:rPr>
          <w:rFonts w:ascii="Times New Roman" w:hAnsi="Times New Roman"/>
        </w:rPr>
        <w:t>produkty:</w:t>
      </w:r>
    </w:p>
    <w:tbl>
      <w:tblPr>
        <w:tblW w:w="10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2346"/>
        <w:gridCol w:w="1011"/>
        <w:gridCol w:w="871"/>
        <w:gridCol w:w="790"/>
        <w:gridCol w:w="1083"/>
        <w:gridCol w:w="790"/>
        <w:gridCol w:w="790"/>
        <w:gridCol w:w="1083"/>
        <w:gridCol w:w="988"/>
        <w:gridCol w:w="146"/>
      </w:tblGrid>
      <w:tr w:rsidR="00B44439" w:rsidRPr="00D3190F" w14:paraId="45253A2E" w14:textId="77777777" w:rsidTr="00404E41">
        <w:trPr>
          <w:gridAfter w:val="1"/>
          <w:wAfter w:w="146" w:type="dxa"/>
          <w:trHeight w:val="45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DFECD8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1619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nazwa produktu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2B233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marka oferowanego produktu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AFE68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masy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EB83E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F01E8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903E3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cena łączna netto (5x6)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6F6CD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VAT%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7006D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cena jednostkowa brutto (6+VAT%)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802ED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cena łączna brutto (7+VAT%)</w:t>
            </w:r>
          </w:p>
        </w:tc>
      </w:tr>
      <w:tr w:rsidR="00B44439" w:rsidRPr="00D3190F" w14:paraId="655B6D1A" w14:textId="77777777" w:rsidTr="00404E41">
        <w:trPr>
          <w:trHeight w:val="1170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35C8C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3905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55FF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EE14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4CE7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0654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9E5F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78C0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469F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339F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3D33B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44439" w:rsidRPr="00D3190F" w14:paraId="3A985139" w14:textId="77777777" w:rsidTr="00404E41">
        <w:trPr>
          <w:trHeight w:val="3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56338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C674F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273A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BAA2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952C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74ED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8DED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F912B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0F0D2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365BB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46" w:type="dxa"/>
            <w:vAlign w:val="center"/>
            <w:hideMark/>
          </w:tcPr>
          <w:p w14:paraId="7C328EA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F7C88D5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0D18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3B989" w14:textId="77777777" w:rsidR="00B44439" w:rsidRPr="00591E38" w:rsidRDefault="00B44439" w:rsidP="00404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Barszcz koncentrat, bez konserwantów 300ml typu Krakus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916FC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ABED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7DB2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F258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ECAD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9439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2163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B6EE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6F4AB13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2482E1C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A19B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A30A4" w14:textId="77777777" w:rsidR="00B44439" w:rsidRPr="00591E38" w:rsidRDefault="00B44439" w:rsidP="00404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Budyń w proszku waniliowy, śmietankowy bez sztucznych barwników i cukru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88DA4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A68F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A057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0FE4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6AA6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4F4E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3616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CD4C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2D4BDC1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42558E3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DBF6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4234A" w14:textId="77777777" w:rsidR="00B44439" w:rsidRPr="00591E38" w:rsidRDefault="00B44439" w:rsidP="00404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Chrupki, pałki kukurydziane 50g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0A9E0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E669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1763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1A00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6252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B605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BE57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EC35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3709F5B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57453A7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FAE4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E4511" w14:textId="77777777" w:rsidR="00B44439" w:rsidRPr="00591E38" w:rsidRDefault="00B44439" w:rsidP="00404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Chrzan tarty, w słoiku 890g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8C848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40EE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D473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17D3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D936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CA9E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E50A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898F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6A7213F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714541A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A099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F5447" w14:textId="77777777" w:rsidR="00B44439" w:rsidRPr="00591E38" w:rsidRDefault="00B44439" w:rsidP="00404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Ciastka biszkopty opakowanie 120g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2100E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BB6D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14C2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3B1B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6684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AD2E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A4F8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98C7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44DE815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42AEF4B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B221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7B27C" w14:textId="77777777" w:rsidR="00B44439" w:rsidRPr="00591E38" w:rsidRDefault="00B44439" w:rsidP="00404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Ciastka herbatniki 1kg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D708A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2CA3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EBD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B140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C65F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FFC9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AC4B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9645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085C335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1A61340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AE3C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1AA88" w14:textId="77777777" w:rsidR="00B44439" w:rsidRPr="00591E38" w:rsidRDefault="00B44439" w:rsidP="00404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Ciastka krajanka różne smaki 1 kg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A7D75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CAD0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599A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4DF3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4B76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D6DB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8051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9036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45F34B8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FFD5D8D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D4C7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BB012" w14:textId="77777777" w:rsidR="00B44439" w:rsidRPr="00591E38" w:rsidRDefault="00B44439" w:rsidP="00404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Ciastka kruche różne rodzaje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E94F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53C9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15E0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19DE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3222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0E77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D734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C9F7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096DAFC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86D5147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AD88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1282E" w14:textId="77777777" w:rsidR="00B44439" w:rsidRPr="00591E38" w:rsidRDefault="00B44439" w:rsidP="00404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Ciastko zbożowe typu </w:t>
            </w: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Belvita</w:t>
            </w:r>
            <w:proofErr w:type="spellEnd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23% 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7F399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1174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67B7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C914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E17F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A9AB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EA14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E9E4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3FDAD01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679CF7C" w14:textId="77777777" w:rsidTr="00404E41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3EB9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278D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Cukier biały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E2C0A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5738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EBA7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55E8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8F47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7E16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0357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0F84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312C3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1EACA49" w14:textId="77777777" w:rsidTr="00404E41">
        <w:trPr>
          <w:trHeight w:val="831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9A6E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4EA7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Cukier waniliowy 30g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43F5C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8BA9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C2BB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70AE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991C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9C3D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C40A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8AC5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C09756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2C0140E" w14:textId="77777777" w:rsidTr="00404E41">
        <w:trPr>
          <w:trHeight w:val="63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F493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8454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Drożdże świeże 100g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D78D0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9979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A2EB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DE8C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922F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0434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23FA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FE3D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9D4C61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16070A5" w14:textId="77777777" w:rsidTr="00404E41">
        <w:trPr>
          <w:trHeight w:val="7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E43A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69DC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Dżem niskosłodzony różne rodzaje, min. 40g owoców na 100g dżemu typu Łowicz 280g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DFF75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1B8C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A65C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FB28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19F9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451E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7C46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7161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0816D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99295C2" w14:textId="77777777" w:rsidTr="00404E41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E5B8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A585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Galaretka owocowa w proszku bez sztucznych barwników mix smaków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3B8C3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01EC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9CD0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B4E6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A81A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BE5A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58A7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EA2F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FDE6F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0A08A1C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7E8E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EACF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Groszek ptysiowy, 125g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DC79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F83A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9E77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2C07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E5A1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2FB8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71A7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0281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FDFB5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9389A4F" w14:textId="77777777" w:rsidTr="00404E41">
        <w:trPr>
          <w:trHeight w:val="5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F028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1C5C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Herbata  czarna ekspresowa 100 torebek typu Minutka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BD072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8005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0F02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9E20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0386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07A7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635A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4A05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497A8E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BFDDBDD" w14:textId="77777777" w:rsidTr="00404E41">
        <w:trPr>
          <w:trHeight w:val="56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4BF7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1E7E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Herbata owocowa ekspresowa 20 torebek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19B70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F268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743C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0A8B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5A33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33EF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23B7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FA8C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65BD4C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810FEE6" w14:textId="77777777" w:rsidTr="00404E41">
        <w:trPr>
          <w:trHeight w:val="55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8686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A1D5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Jarzynka bez konserwantów, glutaminianu sodu, konserwantów typu </w:t>
            </w: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vegeta</w:t>
            </w:r>
            <w:proofErr w:type="spellEnd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Natur 300g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3ADD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06C1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F928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565F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67B0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B308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2B67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DD46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B098A7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15307A0" w14:textId="77777777" w:rsidTr="00404E41">
        <w:trPr>
          <w:trHeight w:val="41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F7BF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3BEB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Jogurt owocowy typu Piątnica, 150g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87983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66E7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781F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20BA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578C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7613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8EBD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CA32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5BAEE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F6DD564" w14:textId="77777777" w:rsidTr="00404E41">
        <w:trPr>
          <w:trHeight w:val="41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8684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46B5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Jogurt naturalny 5l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B7C24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3E79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7891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3AC1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D118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5F32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D34B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B663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8DCFE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E9B22D3" w14:textId="77777777" w:rsidTr="00404E41">
        <w:trPr>
          <w:trHeight w:val="5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0539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2AD6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Kakao prawdziwe o obniżonej zaw. Tłuszczu, tłuszcz kakaowy 10-12%, 150g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420F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0781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B1F0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3581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75BC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97B1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44DB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5507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CFC1AC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725B607" w14:textId="77777777" w:rsidTr="00404E41">
        <w:trPr>
          <w:trHeight w:val="43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3C1C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DFA4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Kasz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jęczmienna średnia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F79A4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5CAC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1880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CCD9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8BBA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4CC2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94BC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E3B4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9444F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C36129E" w14:textId="77777777" w:rsidTr="005B7149">
        <w:trPr>
          <w:trHeight w:val="59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51AA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BAED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Kasza manna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90315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1EDB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A2D4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89AF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D03B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3659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DD00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1E1B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F5D5FE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95C4084" w14:textId="77777777" w:rsidTr="005B7149">
        <w:trPr>
          <w:trHeight w:val="55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4F31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F96D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Kasza pęczak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69D6B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F484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4BA2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6A61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E891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EDF5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A391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BE06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D9D5F4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BDA232E" w14:textId="77777777" w:rsidTr="00404E41">
        <w:trPr>
          <w:trHeight w:val="39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3E41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3166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0A06">
              <w:rPr>
                <w:rFonts w:ascii="Times New Roman" w:hAnsi="Times New Roman"/>
                <w:sz w:val="20"/>
                <w:szCs w:val="20"/>
              </w:rPr>
              <w:t>Kefir 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A06">
              <w:rPr>
                <w:rFonts w:ascii="Times New Roman" w:hAnsi="Times New Roman"/>
                <w:sz w:val="20"/>
                <w:szCs w:val="20"/>
              </w:rPr>
              <w:t>l 2% tłuszczu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AF86D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5F2D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266D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12C0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49D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548A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1E0D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ADFA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741F1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C84409A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4636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6D33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Ketchup łagodny typu Pudliszki, bez konserwantów,70% , 480g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40D80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CDE4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86A8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B152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86DA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2DDA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E4EF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8713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24CEF4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AF8386F" w14:textId="77777777" w:rsidTr="00404E41">
        <w:trPr>
          <w:trHeight w:val="6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F044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3D15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Kluski na parze, świeże,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C2BD4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3984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55C3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093C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34B8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495D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61EB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6489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3BECC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9EA41CD" w14:textId="77777777" w:rsidTr="00404E41">
        <w:trPr>
          <w:trHeight w:val="64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9CA7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A519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Kwasek cytrynowy 10g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19C7F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8C64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AE46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8811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DCC2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E3B8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F775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1829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5FBDA1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E6BFC07" w14:textId="77777777" w:rsidTr="00404E41">
        <w:trPr>
          <w:trHeight w:val="57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B3E1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9284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Liść laurowy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4A3F2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5601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4DAB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6FEA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3857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4D0F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19BA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1C2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D9EC15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E8E8F83" w14:textId="77777777" w:rsidTr="00404E41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05D1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0900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Majonez 0,5l, bez konserwantów typu Kielecki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D13D0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ECDA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505B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838B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456B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E7D2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4D5A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54B6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7DA58D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6ACFA05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46DE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9248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Makaron jajeczny nitki, 500g, typu </w:t>
            </w: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Lubella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1B921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0023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13EC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374B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0C74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9B6F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C5F0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70FE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AF8D26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5D1078F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07B6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A828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Makaron pełnoziarnisty, różne rodzaje,500g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BEF8D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C607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D765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1E1E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3AC1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DB40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0BAA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4618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DF050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E787644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BB1E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479D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Makaron różne rodzaje typu </w:t>
            </w: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Lubella</w:t>
            </w:r>
            <w:proofErr w:type="spellEnd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400g, świderki, penne, </w:t>
            </w: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spagetti</w:t>
            </w:r>
            <w:proofErr w:type="spellEnd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tagiatelle</w:t>
            </w:r>
            <w:proofErr w:type="spellEnd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, muszelki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42997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6A08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958A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9B61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B3A2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344B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0B43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E8C9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04DBF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53A240A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DE43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835A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Makrela w oleju, puszka, waga netto 170g, waga netto ryby 105g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FFC35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6328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E49C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1291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324D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9F84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63B9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814F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C9727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D101E66" w14:textId="77777777" w:rsidTr="00404E41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56C6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D4E7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Makrela w pomidorach, puszka, waga netto 170g, waga netto ryby 105g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D70B6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D842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2965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D815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786E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F0A6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F245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2721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502E6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E78ADB0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AFCC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F5FD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Makrela wędzona, świeża op.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BB976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B8F3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26AE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B11A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029C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06EE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183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9F6E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92F97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F5B5465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BE48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B9DC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Masło 82% tłuszczu 200g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8FFF9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CC46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6A19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119D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8E3D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8578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30CB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BCE0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84C3A0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D6BE42F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17A7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3DD8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Masło roślinne typu </w:t>
            </w: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Delma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D75E8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19DD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0D0D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8A77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E490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3F9C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2A45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7249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2F13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0D5B391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D8A7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8AD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Mąka tortowa pszenna, typ 450, opakowanie zielone ze smokiem,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BD0A8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A2A3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1A6B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6942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D65F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CB1F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4C57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7896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0EBF8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286B5E0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6BD9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4CDC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Mąka ziemniaczana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474FC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BFCF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4D68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65BA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7A78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2E25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2574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B552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3F680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677DA6B" w14:textId="77777777" w:rsidTr="005B7149">
        <w:trPr>
          <w:trHeight w:val="65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C2A5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12EE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Miód prawdziwy wielokwiatowy, op.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A087C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63B9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9806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EBF6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2057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9B7C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BEA3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51E2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13177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9B308BD" w14:textId="77777777" w:rsidTr="005B7149">
        <w:trPr>
          <w:trHeight w:val="54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2F87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2AC8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Mleko 2% bez laktozy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A23CF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B6B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0550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A016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561F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B9FB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9F8C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AD6D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55003E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CBE09C1" w14:textId="77777777" w:rsidTr="005B7149">
        <w:trPr>
          <w:trHeight w:val="42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3279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3433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Mleko 2% UHT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659F7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485C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E124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094A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3702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19B4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F8F5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C046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E1DBE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DC20D97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90D0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680B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Musli</w:t>
            </w:r>
            <w:proofErr w:type="spellEnd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śniadaniowe 1 kg, bez cukru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43DF6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DE38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F1F6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5102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8AE1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C462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B57C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417F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77ECB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D67F74B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0282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1594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Olej rzepakowy z pierwszego tłoczenia, filtrowany na zimno, typu Kujawski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A9DA7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F0ED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9923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A493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71CD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A52D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93A8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6416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BA6E9E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AF358C5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6D0C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589D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Oliwa z oliwek 1l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6B61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4127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4C94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A7A3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0610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6645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3420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9E9A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2C4977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C875DB9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1524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F5D3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Papryka mielona ostra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08E45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DEA0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8D0F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537D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C489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98AB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B81B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C57C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26FF7F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788DD07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34A2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01FF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Papryka mielona słodka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364AB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D83C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658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2CBC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F9CE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42CE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C717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9B53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8B3BF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892FE8C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4556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BF2B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Pieprz czarny mielony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BAD16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F8F5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9F3C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A4C7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396D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F9A3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CFCF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14B4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E128C0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B5DFDB5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C339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36BC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Pieprz ziołowy mielony 20g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99FE1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69C6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B6E5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4E5B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E26E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6477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FEC1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0AB4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AE7D83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2F45E24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AF92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4EBF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Płatki kukurydziane o obniżonej zaw. Soli,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2D2F6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F957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618E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6168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A42B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EE10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C260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CD6B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A6902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8F90AD0" w14:textId="77777777" w:rsidTr="005B7149">
        <w:trPr>
          <w:trHeight w:val="681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C533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1FB9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Płatki owsiane błyskawiczne,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3CAA3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9DC5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6B47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648A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DAEB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58FE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E8BC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60D1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7C202F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30318D3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086C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0845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Podpłomyki opakowanie 14szt., wafelki bezcukrowe, 140 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42194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1B08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F350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1B6D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02E8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58B0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3FFF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F477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F5D54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595D628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C13F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5F4B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Powidła śliwkowe niskosłodzone 1 kg, 160g na 100g produktu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BA0D8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620A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079D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01E8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F011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8F0F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052D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72DF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BC36F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DD543E5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5A55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5725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Proszek do pieczenia 20g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5F7A9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F0C0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C8D0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C345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FE64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256B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5560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19F6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F1C5AD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7432924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A699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228B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Przecier pomidorowy bez konserwantów, min. 30% ekstraktu, 950g typu Pudliszki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71B4C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1E3A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76D1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0C2A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85C9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57B4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72C0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1158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7C4E2F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27BA191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E320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127C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Przyp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awa Lubczyk 150g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00E2B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5D75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367D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4972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67A8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8111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597F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2F5E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09AB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2B6DD73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1F7A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7133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Przyprawa Bazylia,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6A0D4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D7D1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4E30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741B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FE03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991A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6385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C5F0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16B8A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BDB2417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A452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B5EB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Przyprawa Gałka muszkatołowa mielona 10g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0CBA8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C2A8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7547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FCBD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AFD6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8F2A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2938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2F41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6A0F5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4819B73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47BF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5A00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Przyprawa Imbir mielony 15g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A8335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53B9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BB3D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E605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20C3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C9A4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7D4B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81D0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18FCB9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ED6D855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5447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0B60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Przyprawa Kminek cały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A4CE1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3192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7D97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F435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80E0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F8BD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B59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52C7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D6ADD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D1884EA" w14:textId="77777777" w:rsidTr="005B7149">
        <w:trPr>
          <w:trHeight w:val="5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6119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CB59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Przyprawa Majeranek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DFAB3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743E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4CB3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5A03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0AC6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2FBB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008A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7DE3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14694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E1C445C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FEBF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C060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Przyprawa Oregano, 300g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7FDCD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8C51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E66E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EEB2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F662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F7DC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886D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9E09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72AC03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44D10CF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7638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2E1C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Ryż biały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0D5D8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AA92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879E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9CEB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B171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2CA4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7646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3B65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17B37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ED69D9E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AA59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FB49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Ryż paraboliczny 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C03F8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0FD5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31B3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8D4F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DFCF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E5A4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A721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7D8D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65721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6351341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9984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2D82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Ser biały kostka 1kg półtłusty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2AD7D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60E4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E4E3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BA37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B067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2DA5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F2BC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F218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176D0C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4FD5D21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062B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869A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Ser biały mielony 1kg półtłusty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0A6E6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A68D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4F0E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9831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6C84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ED54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8716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2BB1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0FDF7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5B75368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AA71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9BB2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Ser żółty 1kg, min 90% sera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CD8A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0353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661D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3327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2F6A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CA00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4446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1C43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4F0674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7155E37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7883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23C4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Serek homogenizowany, waniliowy 150g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CEC7B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03DD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1988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5660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9205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9BF9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7902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1AD3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ADEAC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4C6312F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C3B9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636D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Serek typu </w:t>
            </w: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Almette</w:t>
            </w:r>
            <w:proofErr w:type="spellEnd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śmietankowy, jogurtowy, 150g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42B80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B1A9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9081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7913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B2D1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EC9F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5E79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13DF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C28DC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C7DC022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9B7C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B659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Soczek przecierowy, tłoczony, 100% naturalny bez konserwantów, różne smaki 3l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A5431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AF4F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553A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7A51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4E7E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24C1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DAB6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660B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B5950C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872D92F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0B55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98E0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Sok 100%, naturalny, w ka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</w:t>
            </w: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toniku, różne smaki, 200ml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4B01C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F271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AD53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1E28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BA57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7930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7AB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08C0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C28E8A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D16DBAA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2E40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28F1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Sok cytrynowy, zaprawa cytrynowa, 1l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679E0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6290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05A5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5A36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B69C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7028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947E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7D4E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BFE73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397DED1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5CDB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0DD5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Sól warzona jodowana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98048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1C80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324A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22DC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20E1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3856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1ED0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FF8B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7675F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3FD8D47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BD53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F57E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Syrop owocowy, różne smaki, 420 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1CFAB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BDDC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71EA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11D2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84B7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4F0F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C5B6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ADF4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B735E8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66C4661" w14:textId="77777777" w:rsidTr="005B7149">
        <w:trPr>
          <w:trHeight w:val="531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18D9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0FD6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Śmietana 12% 400ml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45DFF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EB94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61CC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AC52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B22B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0B33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8C0F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F982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ADC50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54632D0" w14:textId="77777777" w:rsidTr="005B7149">
        <w:trPr>
          <w:trHeight w:val="42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4D0D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D1E53" w14:textId="29339179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Śmietana 18% 400</w:t>
            </w:r>
            <w:r w:rsidR="00310DEE">
              <w:rPr>
                <w:rFonts w:ascii="Times New Roman" w:hAnsi="Times New Roman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613BE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4008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545A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E3F9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A132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D280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4F66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E667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8CE169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326C992" w14:textId="77777777" w:rsidTr="005B7149">
        <w:trPr>
          <w:trHeight w:val="54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8551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53330" w14:textId="25A654E9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Śmietana 30% 1000</w:t>
            </w:r>
            <w:r w:rsidR="00310DEE">
              <w:rPr>
                <w:rFonts w:ascii="Times New Roman" w:hAnsi="Times New Roman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99E7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20A6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53DC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0A00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86CD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31EA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B1A1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5047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E99C8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BBFF887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FE0D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1B38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Wafle naturalne, ryżowe 130g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C0516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09C3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5A6B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AD33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5B92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BD9C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EFA1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C364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1BA61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D80776E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E3F2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A0C3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Woda mineralna niegazowana, opakowanie z dzióbkiem 500ml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7391A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71D7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3273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53F6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E300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46B2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0B53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5530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7CF0F0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58BA35D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2826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1F2F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Ziele angielskie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D32BD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510A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D7A3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660C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A9E9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39FF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D742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E657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489BB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E22F087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6EA5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A123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Zioła prowansalskie 10g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7950F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4328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254C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C49D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A73C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7B67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FB6B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263C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C49969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B792B97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2449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DE44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Żurek 0,5 l typu Kochanów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EBD4E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3A2F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EEF8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7470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C107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F641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EAFA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64F0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0358F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B488F49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9FF3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1E0F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Arbuz świeży I gatunek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F1203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E348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0EDC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E34D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D341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4C52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C3EC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27CA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DD4799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64E946A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DB4A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8D31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Banany średnie żółte I gatunek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C72AC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176E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A540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5820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A344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5BEF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B3AA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70D3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92AEF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56F55A4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0952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7C42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Borówka amerykańska 1 kg, w sezonie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7BE53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5C79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7172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FA2E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98E9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0682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7D76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FC90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0303BB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DBED8E0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521C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CFD9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Brzoskwinie I gatunek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7A970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1A2D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0F92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25DE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9248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A74E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3AE6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6F2F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05310F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837AA41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300F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8B35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Buraki czerwone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23C4A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C042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8ED1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C74C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8E5F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9F46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16FC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9074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D8B8D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F487EA9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B689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82EB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Cebula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63FAD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BE3D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FF2F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7C07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0A3C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7CDD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105C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6839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B441A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B09A719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FA0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8AAB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Cytryny świeże I gatunek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D9770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85E3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3954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1FC0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ED72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11D5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F0CD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C481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570FE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480D0C1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C3AE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D95E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Czosnek 10 pałek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7D7A4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956E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6C21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0D52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F23F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3CE6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292E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9511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6B90EF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612E564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57BF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0A1E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Groch łuszczony 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4FA3C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A341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D8F2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8BC2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6215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A014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F4E7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11C7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6EEE6A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2888EA0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6EF9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1570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Groch Jaś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84A11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4479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A749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6D84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43AC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0422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6CC2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2C2E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1C878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EF0517C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473A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4C9B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Gruszka I gatunek średnie,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9B76B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5AFB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378B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9FD6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A85C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AC95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B8C6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5941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0A0412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04E7D9B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2AD2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8B5D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Jabłka deserowe średnie I gat.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14AD5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A608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531C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33B8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0095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2C07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DA29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3582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B93C6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19738CB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55C7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9A4D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Kapusta biała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A693C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FAC1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A62D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EECE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3647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1D71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5472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6723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2773E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8362D28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A9A9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95A5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Kapusta czerwona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CB7A0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4F76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4A96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38C9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645D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31F8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D5BA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1044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3F15D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016ED9F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F0CA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55A8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Kapusta kiszona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AFC50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6E71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C9B7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45DC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F3ED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A8EE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8203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9771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3B5AC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1597798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6B85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BAC3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Kapusta pekińska średnia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09969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1E61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4905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1416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7CFC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C108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35DE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5D2E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B492D3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41947C7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DD46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ACA5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Kiwi I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gatunek</w:t>
            </w: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koszyczek, w sezonie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9036C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3599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1177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758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F2CC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4FD3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3390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F28F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09375C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D30005E" w14:textId="77777777" w:rsidTr="00404E41">
        <w:trPr>
          <w:trHeight w:val="35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36EE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1F34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Koperek świeży 1 wiązka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7DB09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CA8F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AB4D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977C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4B99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023A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4A30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FD3F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242F1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EBD376E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ADCA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FEFF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Mandarynka średnia I gat.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E50BB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FBF3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7FA3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6401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633E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14A7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3214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1984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55AFD8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F6C4321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4357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3695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Marchew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6D5CB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B9D9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9AF6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9E9F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083E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0844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FE92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FF74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9D2A4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263DBCD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8388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E8B2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Nektarynka średnie I gat.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AE5D9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A649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2E2A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E180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CABF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D2FD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2200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3983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5F3507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11ABC97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3FBC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EAC8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Ogórki Kiszone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FD898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24C7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B9F0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0EC3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2F2E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DDB4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28F6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372D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29DD4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B042B81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1D7D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2BD1A" w14:textId="78CB4B28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Ogórki konserwowe w słoiku</w:t>
            </w:r>
            <w:r w:rsidR="00310D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9D98C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A56A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BB23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FD40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4C17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DE3C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8B11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FCBF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50136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AC323B7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5E7B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6B75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Ogórki zielone I gat.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043B0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86A6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6F7D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EC7B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FFAB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20C6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2C80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06AA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137F51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8AC693E" w14:textId="77777777" w:rsidTr="00404E41">
        <w:trPr>
          <w:trHeight w:val="35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DF69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9501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Papryka czerwona/żółta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F2C21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D0BF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0659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5EC1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EAB2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8187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F29E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858B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5513D6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337F0A2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E149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8319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Jajka świeże, L kl. I, 1 szt.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1267E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82BA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EBA3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8200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AE46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989D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9634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19B5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133A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8E70F0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7F8A045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74B1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7D1A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Pieczarki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38F0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397D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54D8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C0AE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A6E0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BA19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F2F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1FB6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05FE4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3A504BC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92C9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F9BA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Pietruszka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24365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61A3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8DC8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1802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F740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3DC8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1188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64D2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199C84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54B7E79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3A24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61D2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Pietruszka zielona 1 wiązka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78DEA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14CD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E584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CA8A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DFB5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0CE3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3ECF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C46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55C3F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96C58C6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FB41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787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Pomarańcza średnia I gat. w sezonie,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D5A00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A0F7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0A5B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25AF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958E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46A3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B80B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5EA4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729CB6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495664E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68C8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A06C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Pomidor I gatunek,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023A0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8506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0FB3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28CF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63EF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B3B4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E556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E5FB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DB353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29C2227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2AAB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AC81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Por, 1 szt.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3A6C3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5D59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EEAD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56CF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3090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EAA6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B651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1137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6B5AC3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2D2BBFC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7152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32AB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Rzodkiewka, 1 wiązka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99CB0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F8A2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3477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8951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C616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29D2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3424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33DB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847D9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7162664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2856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3BFB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Sałata lodowa średnia, 1 szt.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1F30D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1069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7877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465D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4279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F01E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8CA0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BDAA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27FACD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AB62F2F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BC15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404F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Sałata zielona, 1 szt.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00191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FE75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9E55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02F6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7FC8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FAD0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D7AE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09A7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D31AC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30BEF1B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D0C7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33A3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Seler,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AE4BA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8BAB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05DD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CED0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D086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8CE8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8133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52C3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DD5B7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5B7DDEA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09BB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2FBE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Suszone jabłka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466B6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3989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132C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6091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7502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AED1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66E2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DF15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EBF8E0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4D808F7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915C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6315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Suszone banany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B0992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1056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900C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FD39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641D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9C9F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5431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CDFE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527042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DA1CD74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CC4A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1C54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Szczypiorek, 1 wiązka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A97FD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9650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5407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6F24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9F1C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E150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A437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A87A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436C6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EA4CD4A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3E3E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A41F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Śliwka średnia, w sezonie,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A1C46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7655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701D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D485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C881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DE8F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E58C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1252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79B5F5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8EE8D0A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47D6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CADD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Truskawki świeże I gat. w sezonie,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16ED6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D398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54FC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26DA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613F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7975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66E9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DF40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382BA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04269D7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5927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0FDA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Ziemniaki polskie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EE2E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29FF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F927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36B0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DA61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8885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2FA8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1B1C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36D397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C97EA3A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32E4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2429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Boczek wędzony bez żeberek i bez kości1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715F9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C06E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0D15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BA3C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7443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1B96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30ED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E420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18B9A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AAF94E8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19EB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33B99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Filet z kurczaka świeży, bez skóry i 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6486B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1DE2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050BD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3E00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5DA0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A6A4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C0BE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2266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57930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E80E841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078A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24A0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Kiełbasa Lisiecka, krakowska, żywiecka bez glutaminianu sodu i polifosforanów,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EDFB4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EAB3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C1D2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71A6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D25A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A6D0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4AA6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B53D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63B5D8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BADBB47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ACD0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816A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Kiełbasa, wieprzowa, cienka,  o zaw. mięsa min. 70%, max. 10g tłuszczu w 100g,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08E1D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D3DF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CFEBE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AB4D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8A2D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B691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C967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522A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59F4F2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16B9589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680B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B4B1F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Kości wieprzowe extra,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1B2CA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C4AF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5F40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0614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0B05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ADC6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5C4C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B58C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F3939C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90E819D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492B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8D708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Kura rosołowa bez podrobów z szyją,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2333E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BE41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BB154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C0CF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99D0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A95E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474E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5F3D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B899B0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39C60F4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F44E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3BFE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Kurczak świeży bez podrobów z szyją,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F5637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F5E40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A074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54E9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4A1A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9DF8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20F7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75F7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86CE1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FCBD367" w14:textId="77777777" w:rsidTr="00404E41">
        <w:trPr>
          <w:trHeight w:val="63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0575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648C1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Mięso gulaszowe z indyka świeże bez skóry i ścięgien,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5FFBA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5AAF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C2D7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89AA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2A91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E248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B75C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32CD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ECE9A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AADE171" w14:textId="77777777" w:rsidTr="005B7149">
        <w:trPr>
          <w:trHeight w:val="50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9F14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B23D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Mięso rosołowe wołowe, łata/pręga,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0AB52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4DFB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7C9C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3906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8C95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FFDD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A240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420B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67EAF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B7E805E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E927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637C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Mięso wieprzowe z łopatki bez skóry i 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067E8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09B1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BAFD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5415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9757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C003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026D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F44F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64EA5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DB1D208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F668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DDDEE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Mięso wieprzowe od szynki bez skóry i 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BC254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EF9A1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F666A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BE9E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944B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D2B3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FD2E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B577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4755C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04F90D8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385F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C69DA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Mięso wołowe pieczeniowe bez 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9B22D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3EEF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34C4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3064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3D51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389C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9AC1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C313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64A028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A3F17BE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70D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A58D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Parówki z szynki min. 90% mięsa, bez konserwantów max 10g tłuszczu w 100g,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CF6E2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08DA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80DB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25C6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979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54FF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92F7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EAA5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38C73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447558D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EA58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A1B75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Pasztet pieczony szlachecki min. 70% mięsa bez konserwantów,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024E9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E624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D330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C843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8190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5EBF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AB10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575B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7F2AF9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7E6E726" w14:textId="77777777" w:rsidTr="005B7149">
        <w:trPr>
          <w:trHeight w:val="30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9DB7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5248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Schab b.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66D65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8864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4ACC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658A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3647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12D3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0CC4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ABC0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7D385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12DB0946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E879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40C6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Szynka, pieczona, gotowana o zaw. mięsa wieprzowego min. 80%,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BC00B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442A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DAFC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E089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D514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37CA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1585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8289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79771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C04E013" w14:textId="77777777" w:rsidTr="00404E41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F7A5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04AF5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Szynka, wędzona, gotowana o zaw. mięsa </w:t>
            </w: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wieprzowego min. 80%, krojona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C6CFA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924F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BF5C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0387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2C6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A8EC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5618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C73E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C48482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34306D5" w14:textId="77777777" w:rsidTr="00404E41">
        <w:trPr>
          <w:trHeight w:val="47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525E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5CB39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Wędlina drobiowa z kurczaka lub indyka, bez glutaminianu sosu i fosforanów, min. 80% mięsa,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626E3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2AFCF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7403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1F1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0E6D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56B8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AD93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BA4D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51EA23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151F8FD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9D8D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B0AA8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Wędlina polędwica pieczona, zaw. wieprzowego mięsa min 80%,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8B425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5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7458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340C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9127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763D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CD5B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08FD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6A552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CE6A5BA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9B56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4068A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Wędlina polędwica sopocka, zaw. wieprzowego mięsa min 90%,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FB0E9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C1E8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C398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7ACA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7A74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977D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6F7D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E448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796BD3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09A9E97" w14:textId="77777777" w:rsidTr="005B7149">
        <w:trPr>
          <w:trHeight w:val="34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09ED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BA3B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Brokuły mrożone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152B2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5586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E1EB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E545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7387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F294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EFA5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6668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A38D04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9BD6574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2D12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DFD91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Dynia mrożona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98C34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7D54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CF86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16BF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6DA0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8712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8C63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A2EC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C0BA7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83B9181" w14:textId="77777777" w:rsidTr="005B7149">
        <w:trPr>
          <w:trHeight w:val="38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9FC4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F907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Fasolka szparagowa 2,5kg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64EA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3DDD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363E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BFE5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A1C2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6493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3053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CDB9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E0EEF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FC4BF54" w14:textId="77777777" w:rsidTr="00404E41">
        <w:trPr>
          <w:trHeight w:val="44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9E8B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72838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Filet z dorsza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2DEA2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DA96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87AD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E045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A57B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347C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6017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2765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43A2A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416A2C1B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CFCB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7D46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Filet z mintaja w kostce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8CE1D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C0CE3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32CE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D8FF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9344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8369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2A5F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65C55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01140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057D5C9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AE04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BB14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Filet z morszczuka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FDD42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C1B03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12C9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80F5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26EA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CC17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7755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D1C37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B037C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411CACE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13E5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B22E0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Jarzyna 7-składnikowa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9DB8B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4E27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16EE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7CB0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4160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E89A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4780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E9292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F9AA9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5CA2292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E0EE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AEE4D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Jagody leśne mrożona,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8D46E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E4B92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F9C0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0AAD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75AE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6B3A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794F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AAC82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908E87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E72F770" w14:textId="77777777" w:rsidTr="00404E41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D2DF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F9C21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Kalafior mrożony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979FE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E5FE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2B60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D12F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D6CF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A146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D70A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6E00C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8E2D7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606E9F2A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B48E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79594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Kluski śląskie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62E70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453F5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C0A5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51FE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6475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B038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3641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32DC7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7F0155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EF070A6" w14:textId="77777777" w:rsidTr="00404E41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CE6D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8FFAF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Kopytka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9B355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AF8A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18CE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79EB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F89D2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72CD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0B92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C0714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78520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2DA1BA7E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E657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28A72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Maliny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A08FB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B5C9D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C90F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27AD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EA66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193C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F308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49E54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98AD1D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C014719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C37E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8B73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Marchew z groszkiem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971D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318CD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5DDD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D509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85FB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D645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F74E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3F80B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5F6DB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10BFD3B" w14:textId="77777777" w:rsidTr="00404E41">
        <w:trPr>
          <w:trHeight w:val="49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14B5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450D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Mieszanka kompotowa 2,5 kg 7 </w:t>
            </w:r>
            <w:proofErr w:type="spellStart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skł</w:t>
            </w:r>
            <w:proofErr w:type="spellEnd"/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. (aronia, po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rz</w:t>
            </w: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eczka czarna, śliwka, wiśnia, truskawka, jabłko, czerwona po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rz</w:t>
            </w: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eczka)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1D910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51CCB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6E55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918A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323E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5CE2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1A73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90A73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42C85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27897DC" w14:textId="77777777" w:rsidTr="00404E41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E9B8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A21EE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Paluszki rybne 1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8863F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70426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0B91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AA13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7BBB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8EAD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61D0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3CCF0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A79ECA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502DA86" w14:textId="77777777" w:rsidTr="00404E41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6C0E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3C3B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Pierogi z mięsem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786D9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1039F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C1D28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7675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557D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7B31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E46F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5EBEB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BA85CF5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BC2E443" w14:textId="77777777" w:rsidTr="00404E41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6375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07188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Pierogi z serem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456EF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BE540B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AF5E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8527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09E3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3391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10FC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70D86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BEAB6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D20AB82" w14:textId="77777777" w:rsidTr="00404E41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BC79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5B3B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Pierogi z truskawkami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2D5477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0E4E4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D7C4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5166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8E46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00B3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BA3E9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BF472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7D61D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F6677A0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0920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CF4E3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Szpinak mrożony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F78F5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382E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2BB6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B46B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3AEA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0C31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8411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4CD24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2EBF1D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719EEA3A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828E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157EA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Truskawka mrożona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A8C5F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BFE49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0FD0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7A14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3E3C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7581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A2BF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56783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2C1030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978B4BE" w14:textId="77777777" w:rsidTr="00404E41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CB17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1594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Bułka maślana 50g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4AEF6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F30D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25E1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036A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C80A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0490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F758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C94E8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09727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157F98E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AA660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DAA6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Bułka wyborowa mała kajzerka bez </w:t>
            </w: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CF497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1894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D6EF1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60C43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131C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00F3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47BF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54592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7EAAF6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E8A1CD0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D8F1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6F1F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Chałka maślana bez konserwantów i polepszaczy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EC982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69FE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26666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F10F9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B09F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9CC4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DA1B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0F976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C1F0ED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3077003E" w14:textId="77777777" w:rsidTr="00404E4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019F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169.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05692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Chleb krojony zwykły 0,6 kg na zakwasie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B5E9F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D9B25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5C24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B87CB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55AB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56AB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B67E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D49E8" w14:textId="77777777" w:rsidR="00B44439" w:rsidRPr="00D3190F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4905F8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5B635C7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11BD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170.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52434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Chleb wieloziarnisty krojony 0,6 kg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A9B5C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6E24C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4818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B1FD8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17397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C44B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4162B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3174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301C30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B3C3626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9F30D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171.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E18CF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Drożdżówka 50g z nadzieniem niskosłodzona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7A83E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42D49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A0BAE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EFAF6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E86C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68C1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82BF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C4B26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5DBC5B4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05E47BE5" w14:textId="77777777" w:rsidTr="00404E41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62CA4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172.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B6B71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Rogalik maślany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59C0D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07BEF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F582A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62305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A2F8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E87D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F151C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9954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1FE6C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44439" w:rsidRPr="00D3190F" w14:paraId="5B6FBFA5" w14:textId="77777777" w:rsidTr="00404E41">
        <w:trPr>
          <w:trHeight w:val="34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1A462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173.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C132E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Weka krojona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387B70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46C93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62B07" w14:textId="77777777" w:rsidR="00B44439" w:rsidRPr="00591E38" w:rsidRDefault="00B44439" w:rsidP="00404E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D8D7A" w14:textId="77777777" w:rsidR="00B44439" w:rsidRPr="00591E38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9444F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E4D03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D3C6A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37D8E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D4A2A1" w14:textId="77777777" w:rsidR="00B44439" w:rsidRPr="00D3190F" w:rsidRDefault="00B44439" w:rsidP="00404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37B63086" w14:textId="77777777" w:rsidR="005B7EBB" w:rsidRDefault="005B7EBB" w:rsidP="005C7E8C">
      <w:pPr>
        <w:jc w:val="both"/>
        <w:rPr>
          <w:rFonts w:ascii="Times New Roman" w:hAnsi="Times New Roman"/>
          <w:b/>
          <w:bCs/>
        </w:rPr>
      </w:pPr>
    </w:p>
    <w:p w14:paraId="5688EA0F" w14:textId="102006EB" w:rsidR="005C7E8C" w:rsidRPr="00FA32EB" w:rsidRDefault="005C7E8C" w:rsidP="005C7E8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FA32EB">
        <w:rPr>
          <w:rFonts w:ascii="Times New Roman" w:hAnsi="Times New Roman"/>
          <w:b/>
          <w:bCs/>
          <w:sz w:val="24"/>
          <w:szCs w:val="24"/>
        </w:rPr>
        <w:t>Mrożonki powinny być:</w:t>
      </w:r>
    </w:p>
    <w:p w14:paraId="77031047" w14:textId="6B325A25" w:rsidR="00FA32EB" w:rsidRDefault="005C7E8C" w:rsidP="00FA32EB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 - pakowanie zewnętrzn</w:t>
      </w:r>
      <w:r w:rsidR="005B7149">
        <w:rPr>
          <w:rFonts w:ascii="Times New Roman" w:hAnsi="Times New Roman"/>
        </w:rPr>
        <w:t>i</w:t>
      </w:r>
      <w:r w:rsidRPr="000F424A">
        <w:rPr>
          <w:rFonts w:ascii="Times New Roman" w:hAnsi="Times New Roman"/>
        </w:rPr>
        <w:t xml:space="preserve">e – karton + opakowanie wewnętrzne folia, trwale i prawidłowo oznakowane </w:t>
      </w:r>
      <w:r w:rsidR="00AC2500">
        <w:rPr>
          <w:rFonts w:ascii="Times New Roman" w:hAnsi="Times New Roman"/>
        </w:rPr>
        <w:br/>
      </w:r>
      <w:r w:rsidRPr="000F424A">
        <w:rPr>
          <w:rFonts w:ascii="Times New Roman" w:hAnsi="Times New Roman"/>
        </w:rPr>
        <w:t xml:space="preserve">w języku polskim zarówno na opakowaniu zewnętrznym jak i folii, czyste, nie uszkodzone, temperatura surowca w momencie przyjęcia min – 18 º C </w:t>
      </w:r>
    </w:p>
    <w:p w14:paraId="028508A5" w14:textId="77777777" w:rsidR="00FA32EB" w:rsidRPr="00FA32EB" w:rsidRDefault="005C7E8C" w:rsidP="00FA32E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>owoce lub warzywa jednolite odmianowo, w stanie dojrzałości konsumpcyjnej, czyste, sypkie, nie oblodzone, bez trwałych zlepieńców, bez zapachów i posmaków obcych dla danego asortymentu,</w:t>
      </w:r>
    </w:p>
    <w:p w14:paraId="2367B051" w14:textId="77777777" w:rsidR="00FA32EB" w:rsidRPr="00FA32EB" w:rsidRDefault="005C7E8C" w:rsidP="00FA32E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>smak i zapach delikatny, niedopuszczalny smak i zapach świadczący o nieświeżości lub inny obcy,</w:t>
      </w:r>
    </w:p>
    <w:p w14:paraId="207B4872" w14:textId="77777777" w:rsidR="00FA32EB" w:rsidRPr="00FA32EB" w:rsidRDefault="005C7E8C" w:rsidP="00FA32E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>barwa typowa dla danego gatunku i odmiany, jednolita w partii ( z wyjątkiem mieszanek)</w:t>
      </w:r>
      <w:r w:rsidR="005B7EBB" w:rsidRPr="00FA32EB">
        <w:rPr>
          <w:rFonts w:ascii="Times New Roman" w:hAnsi="Times New Roman"/>
        </w:rPr>
        <w:t>,</w:t>
      </w:r>
    </w:p>
    <w:p w14:paraId="594E2EE8" w14:textId="77777777" w:rsidR="00FA32EB" w:rsidRPr="00FA32EB" w:rsidRDefault="005C7E8C" w:rsidP="00FA32E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>owoce i warzywa zdrowe, bez uszkodzeń spowodowanych przez choroby i szkodniki</w:t>
      </w:r>
      <w:r w:rsidR="005B7EBB" w:rsidRPr="00FA32EB">
        <w:rPr>
          <w:rFonts w:ascii="Times New Roman" w:hAnsi="Times New Roman"/>
        </w:rPr>
        <w:t>,</w:t>
      </w:r>
      <w:r w:rsidRPr="00FA32EB">
        <w:rPr>
          <w:rFonts w:ascii="Times New Roman" w:hAnsi="Times New Roman"/>
        </w:rPr>
        <w:t xml:space="preserve"> </w:t>
      </w:r>
    </w:p>
    <w:p w14:paraId="18C32835" w14:textId="419C2188" w:rsidR="005C7E8C" w:rsidRPr="00FA32EB" w:rsidRDefault="005C7E8C" w:rsidP="00FA32E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>brak zanieczyszczeń chemicznych, brak oznak i obecności pleśni, brak zanieczyszczeń mikrobiologicznych i bakterii chorobotwórczych</w:t>
      </w:r>
      <w:r w:rsidR="005B7EBB" w:rsidRPr="00FA32EB">
        <w:rPr>
          <w:rFonts w:ascii="Times New Roman" w:hAnsi="Times New Roman"/>
        </w:rPr>
        <w:t>.</w:t>
      </w:r>
    </w:p>
    <w:p w14:paraId="0B0E68A6" w14:textId="77777777" w:rsidR="005C7E8C" w:rsidRPr="00FA32EB" w:rsidRDefault="005C7E8C" w:rsidP="005C7E8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FA32EB">
        <w:rPr>
          <w:rFonts w:ascii="Times New Roman" w:hAnsi="Times New Roman"/>
          <w:b/>
          <w:bCs/>
          <w:sz w:val="24"/>
          <w:szCs w:val="24"/>
        </w:rPr>
        <w:t xml:space="preserve">Wymagania szczegółowe dla jarzyn, warzyw i owoców: </w:t>
      </w:r>
    </w:p>
    <w:p w14:paraId="0B67A46D" w14:textId="77777777" w:rsidR="00FA32EB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Warzywa, owoce i jarzyny powinny być: </w:t>
      </w:r>
    </w:p>
    <w:p w14:paraId="73286B6E" w14:textId="738D3643" w:rsidR="005C7E8C" w:rsidRPr="00FA32EB" w:rsidRDefault="005C7E8C" w:rsidP="00FA32E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 xml:space="preserve">świeże, czyste, zdrowe, </w:t>
      </w:r>
    </w:p>
    <w:p w14:paraId="70AE5C36" w14:textId="1962A832" w:rsidR="005C7E8C" w:rsidRPr="00FA32EB" w:rsidRDefault="005C7E8C" w:rsidP="00FA32E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>bez uszkodzeń mechanicznych i oznak zwiędnięcia,</w:t>
      </w:r>
    </w:p>
    <w:p w14:paraId="6C146A31" w14:textId="7E25DCB1" w:rsidR="005C7E8C" w:rsidRPr="00FA32EB" w:rsidRDefault="005C7E8C" w:rsidP="00FA32E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 xml:space="preserve">wolne od zanieczyszczeń chemicznych, </w:t>
      </w:r>
    </w:p>
    <w:p w14:paraId="663ACD43" w14:textId="3157535D" w:rsidR="005C7E8C" w:rsidRPr="00FA32EB" w:rsidRDefault="005C7E8C" w:rsidP="00FA32E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>wolne od obcych, zapachów i smaków, pleśni, zmian gnilnych,</w:t>
      </w:r>
    </w:p>
    <w:p w14:paraId="78E18018" w14:textId="577C98CA" w:rsidR="005C7E8C" w:rsidRPr="00FA32EB" w:rsidRDefault="005C7E8C" w:rsidP="00FA32E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>bez oznak wyrośnięcia, gnicia, uszkodzenia przez szkodniki, mróz lub słońce,</w:t>
      </w:r>
    </w:p>
    <w:p w14:paraId="71956346" w14:textId="4C3E50EA" w:rsidR="005C7E8C" w:rsidRPr="00FA32EB" w:rsidRDefault="005C7E8C" w:rsidP="00FA32E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FA32EB">
        <w:rPr>
          <w:rFonts w:ascii="Times New Roman" w:hAnsi="Times New Roman"/>
        </w:rPr>
        <w:t>właściwie obcięte - typowe w kształcie</w:t>
      </w:r>
      <w:r w:rsidR="00FA32EB">
        <w:rPr>
          <w:rFonts w:ascii="Times New Roman" w:hAnsi="Times New Roman"/>
        </w:rPr>
        <w:t>.</w:t>
      </w:r>
    </w:p>
    <w:p w14:paraId="1865CCA6" w14:textId="4918EF9B" w:rsidR="005C7E8C" w:rsidRPr="00FA32EB" w:rsidRDefault="005C7E8C" w:rsidP="005C7E8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FA32EB">
        <w:rPr>
          <w:rFonts w:ascii="Times New Roman" w:hAnsi="Times New Roman"/>
          <w:b/>
          <w:bCs/>
          <w:sz w:val="24"/>
          <w:szCs w:val="24"/>
        </w:rPr>
        <w:t xml:space="preserve">Wymagania ogólne </w:t>
      </w:r>
      <w:r w:rsidR="00033E2E" w:rsidRPr="00FA32EB">
        <w:rPr>
          <w:rFonts w:ascii="Times New Roman" w:hAnsi="Times New Roman"/>
          <w:b/>
          <w:bCs/>
          <w:sz w:val="24"/>
          <w:szCs w:val="24"/>
        </w:rPr>
        <w:t>produktów</w:t>
      </w:r>
    </w:p>
    <w:p w14:paraId="1468AFC9" w14:textId="3AE75225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1.Zamawiający zamawiać będzie tylko te produkty, które wymienione zostały w załączniku od </w:t>
      </w:r>
      <w:r w:rsidR="00FA32EB">
        <w:rPr>
          <w:rFonts w:ascii="Times New Roman" w:hAnsi="Times New Roman"/>
        </w:rPr>
        <w:br/>
      </w:r>
      <w:r w:rsidRPr="00FA32EB">
        <w:rPr>
          <w:rFonts w:ascii="Times New Roman" w:hAnsi="Times New Roman"/>
          <w:u w:val="single"/>
        </w:rPr>
        <w:t>nr 1 SWZ (załącznik 1 do umowy)</w:t>
      </w:r>
      <w:r w:rsidRPr="000F424A">
        <w:rPr>
          <w:rFonts w:ascii="Times New Roman" w:hAnsi="Times New Roman"/>
        </w:rPr>
        <w:t xml:space="preserve"> </w:t>
      </w:r>
    </w:p>
    <w:p w14:paraId="0F2C5D55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lastRenderedPageBreak/>
        <w:t xml:space="preserve">2. W przypadku, gdy w opisie przedmiotu zamówienia użyto nazwy wskazującej na producenta danego towaru co jest uzasadnione specyfiką przedmiotu zamówienia (występuje różnorodność artykułów na rynku o bardzo zbliżonych parametrach różniących się jedynie nazwą), rozumie się przez to produkt przykładowy, a Zamawiający dopuszcza złożenie oferty na produkt równoważny o innej nazwie pod warunkiem, że posiadać one będą te same walory smakowe i właściwości, co produkty podane przykładowo. </w:t>
      </w:r>
    </w:p>
    <w:p w14:paraId="340538E8" w14:textId="57472D2E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3.Żywność będąca przedmiotem zamówienia musi odpowiadać warunkom jakościowym zgodnym </w:t>
      </w:r>
      <w:r w:rsidR="00AC2500">
        <w:rPr>
          <w:rFonts w:ascii="Times New Roman" w:hAnsi="Times New Roman"/>
        </w:rPr>
        <w:br/>
      </w:r>
      <w:r w:rsidRPr="000F424A">
        <w:rPr>
          <w:rFonts w:ascii="Times New Roman" w:hAnsi="Times New Roman"/>
        </w:rPr>
        <w:t xml:space="preserve">z obowiązującymi atestami, Polskimi Normami, prawem żywnościowym oraz z obowiązującymi zasadami GMP/GHP, GAP (Goud </w:t>
      </w:r>
      <w:proofErr w:type="spellStart"/>
      <w:r w:rsidRPr="000F424A">
        <w:rPr>
          <w:rFonts w:ascii="Times New Roman" w:hAnsi="Times New Roman"/>
        </w:rPr>
        <w:t>Agricultural</w:t>
      </w:r>
      <w:proofErr w:type="spellEnd"/>
      <w:r w:rsidRPr="000F424A">
        <w:rPr>
          <w:rFonts w:ascii="Times New Roman" w:hAnsi="Times New Roman"/>
        </w:rPr>
        <w:t xml:space="preserve"> </w:t>
      </w:r>
      <w:proofErr w:type="spellStart"/>
      <w:r w:rsidRPr="000F424A">
        <w:rPr>
          <w:rFonts w:ascii="Times New Roman" w:hAnsi="Times New Roman"/>
        </w:rPr>
        <w:t>Practice</w:t>
      </w:r>
      <w:proofErr w:type="spellEnd"/>
      <w:r w:rsidRPr="000F424A">
        <w:rPr>
          <w:rFonts w:ascii="Times New Roman" w:hAnsi="Times New Roman"/>
        </w:rPr>
        <w:t xml:space="preserve">) lub EUREPGAP i systemu HACCP lub Systemu Zarządzania Bezpieczeństwem żywności zgodnym z ISO 22000:2005 </w:t>
      </w:r>
    </w:p>
    <w:p w14:paraId="4764EA82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4.Wykonawca udziela zamawiającemu gwarancji jakości zdrowotnej i trwałości dostarczonej żywności do daty minimalnej trwałości lub terminu przydatności do spożycia określonych na czytelnych etykietach. Artykuły rolno – spożywcze muszą być składowane i transportowane w sposób zapewniający utrzymanie ich właściwej jakości handlowej. </w:t>
      </w:r>
    </w:p>
    <w:p w14:paraId="058548FC" w14:textId="173882C9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5. Dostarczana żywność musi być oznakowana widocznym, czytelnym i nieusuwalnym kodem identyfikacyjnym oraz terminem przydatności, umożliwiającym identyfikacje artykułu spożywczego </w:t>
      </w:r>
      <w:r w:rsidR="00AC2500">
        <w:rPr>
          <w:rFonts w:ascii="Times New Roman" w:hAnsi="Times New Roman"/>
        </w:rPr>
        <w:br/>
      </w:r>
      <w:r w:rsidRPr="000F424A">
        <w:rPr>
          <w:rFonts w:ascii="Times New Roman" w:hAnsi="Times New Roman"/>
        </w:rPr>
        <w:t xml:space="preserve">z danej partii produkcyjnej, nadanym przez producenta i umożliwiające ich identyfikowalność, zgodne z obowiązującymi w tym zakresie przepisami prawa żywnościowego. </w:t>
      </w:r>
    </w:p>
    <w:p w14:paraId="654D9129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6.W przypadku otrzymania żywności o niewłaściwej jakości zdrowotnej czy handlowej zamawiający odmówi przyjęcia i zgłosi niezwłocznie reklamacje osobiście lub telefonicznie w dniu dostawy. </w:t>
      </w:r>
    </w:p>
    <w:p w14:paraId="6BC6B2C6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7. Wykonawca zobowiązuje się odebrać lub wymienić żywność nie spełniającą wymagań jakościowych na wolną od wad, max do 2 godzin od dnia i godziny jego zgłoszenia i na własny koszt. Wykonawca podpisuje odbiór żywności nie spełniającej wymagań. </w:t>
      </w:r>
    </w:p>
    <w:p w14:paraId="40C550D0" w14:textId="390F338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8. Wykonawca zobowiązuje się przekazywać żywność bezpośrednio osobie upoważnionej do odbioru </w:t>
      </w:r>
      <w:r w:rsidR="00AC2500">
        <w:rPr>
          <w:rFonts w:ascii="Times New Roman" w:hAnsi="Times New Roman"/>
        </w:rPr>
        <w:br/>
      </w:r>
      <w:r w:rsidRPr="000F424A">
        <w:rPr>
          <w:rFonts w:ascii="Times New Roman" w:hAnsi="Times New Roman"/>
        </w:rPr>
        <w:t xml:space="preserve">i kontroli ilościowej i jakościowej. Nie dopuszcza się pozostawiania żywności przez wykonawcę osobom nieupoważnionym. </w:t>
      </w:r>
    </w:p>
    <w:p w14:paraId="6CBA1134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9. Odbiór ilościowo -jakościowy dostarczonej żywności, będzie potwierdzany przez upoważnionego pracownika zamawiającego. </w:t>
      </w:r>
    </w:p>
    <w:p w14:paraId="3932E955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10. Nie dopuszcza się przyjęcia towaru bez ważnego dowodu dostawy, tj. ilości dostarczonego towaru (szt. lub kg), cen jednostkowych i wartości. </w:t>
      </w:r>
    </w:p>
    <w:p w14:paraId="712E3C04" w14:textId="18561278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11. Wykonawca zobowiązuje się do udostępnienia przy dostawie wszystkich niezbędnych informacji </w:t>
      </w:r>
      <w:r w:rsidR="00AC2500">
        <w:rPr>
          <w:rFonts w:ascii="Times New Roman" w:hAnsi="Times New Roman"/>
        </w:rPr>
        <w:br/>
      </w:r>
      <w:r w:rsidRPr="000F424A">
        <w:rPr>
          <w:rFonts w:ascii="Times New Roman" w:hAnsi="Times New Roman"/>
        </w:rPr>
        <w:t xml:space="preserve">w celu dokonania oceny ilościowo – jakościowej odbieranej żywności. </w:t>
      </w:r>
    </w:p>
    <w:p w14:paraId="15C15300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12. Podane w formularzu ofertowym i opisie przedmiotu zamówienia ilości stanowią szacunkowe zapotrzebowanie, jakie zamawiający przewiduje zakupić w okresie obowiązywania umowy. Z tytułu niezrealizowania wskazanych w formularzu ofertowym i opisie przedmiotu zamówienia ilości wykonawcy nie będą przysługiwały roszczenia przeciw zamawiającemu. Zamawiający może dokonać zmiany asortymentowej określonej w przedmiocie zamówienia w ramach limitu finansowego. Szczegółowa ilość zamawianych artykułów będzie określana każdorazowo jednostkowymi zamówieniami. </w:t>
      </w:r>
    </w:p>
    <w:p w14:paraId="68A56888" w14:textId="18E05226" w:rsidR="003549EE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>13. Wykonawca dostarczać będzie żywność do zamawiającego własnym środkiem transportu, na własny koszt i ryzyko w godz.</w:t>
      </w:r>
      <w:r w:rsidR="003549EE">
        <w:rPr>
          <w:rFonts w:ascii="Times New Roman" w:hAnsi="Times New Roman"/>
        </w:rPr>
        <w:t>:</w:t>
      </w:r>
    </w:p>
    <w:p w14:paraId="241A8EB4" w14:textId="266C1EED" w:rsidR="003549EE" w:rsidRPr="008D59F5" w:rsidRDefault="005C7E8C" w:rsidP="005C7E8C">
      <w:pPr>
        <w:jc w:val="both"/>
        <w:rPr>
          <w:rFonts w:ascii="Times New Roman" w:hAnsi="Times New Roman"/>
        </w:rPr>
      </w:pPr>
      <w:r w:rsidRPr="008D59F5">
        <w:rPr>
          <w:rFonts w:ascii="Times New Roman" w:hAnsi="Times New Roman"/>
        </w:rPr>
        <w:t>6</w:t>
      </w:r>
      <w:r w:rsidR="005B7EBB">
        <w:rPr>
          <w:rFonts w:ascii="Times New Roman" w:hAnsi="Times New Roman"/>
        </w:rPr>
        <w:t>:</w:t>
      </w:r>
      <w:r w:rsidR="003549EE" w:rsidRPr="008D59F5">
        <w:rPr>
          <w:rFonts w:ascii="Times New Roman" w:hAnsi="Times New Roman"/>
        </w:rPr>
        <w:t>00</w:t>
      </w:r>
      <w:r w:rsidRPr="008D59F5">
        <w:rPr>
          <w:rFonts w:ascii="Times New Roman" w:hAnsi="Times New Roman"/>
        </w:rPr>
        <w:t xml:space="preserve"> </w:t>
      </w:r>
      <w:r w:rsidR="005B7EBB">
        <w:rPr>
          <w:rFonts w:ascii="Times New Roman" w:hAnsi="Times New Roman"/>
        </w:rPr>
        <w:t>-</w:t>
      </w:r>
      <w:r w:rsidRPr="008D59F5">
        <w:rPr>
          <w:rFonts w:ascii="Times New Roman" w:hAnsi="Times New Roman"/>
        </w:rPr>
        <w:t xml:space="preserve"> 7</w:t>
      </w:r>
      <w:r w:rsidR="005B7EBB">
        <w:rPr>
          <w:rFonts w:ascii="Times New Roman" w:hAnsi="Times New Roman"/>
        </w:rPr>
        <w:t>:</w:t>
      </w:r>
      <w:r w:rsidR="003549EE" w:rsidRPr="008D59F5">
        <w:rPr>
          <w:rFonts w:ascii="Times New Roman" w:hAnsi="Times New Roman"/>
        </w:rPr>
        <w:t>00</w:t>
      </w:r>
      <w:r w:rsidRPr="008D59F5">
        <w:rPr>
          <w:rFonts w:ascii="Times New Roman" w:hAnsi="Times New Roman"/>
        </w:rPr>
        <w:t xml:space="preserve"> </w:t>
      </w:r>
      <w:r w:rsidR="003549EE" w:rsidRPr="008D59F5">
        <w:rPr>
          <w:rFonts w:ascii="Times New Roman" w:hAnsi="Times New Roman"/>
        </w:rPr>
        <w:t>Pieczywo każdego dnia;</w:t>
      </w:r>
    </w:p>
    <w:p w14:paraId="04329153" w14:textId="025421F5" w:rsidR="003549EE" w:rsidRPr="008D59F5" w:rsidRDefault="003549EE" w:rsidP="005C7E8C">
      <w:pPr>
        <w:jc w:val="both"/>
        <w:rPr>
          <w:rFonts w:ascii="Times New Roman" w:hAnsi="Times New Roman"/>
        </w:rPr>
      </w:pPr>
      <w:r w:rsidRPr="008D59F5">
        <w:rPr>
          <w:rFonts w:ascii="Times New Roman" w:hAnsi="Times New Roman"/>
        </w:rPr>
        <w:t>6:00</w:t>
      </w:r>
      <w:r w:rsidR="0053649B">
        <w:rPr>
          <w:rFonts w:ascii="Times New Roman" w:hAnsi="Times New Roman"/>
        </w:rPr>
        <w:t xml:space="preserve"> </w:t>
      </w:r>
      <w:r w:rsidRPr="008D59F5">
        <w:rPr>
          <w:rFonts w:ascii="Times New Roman" w:hAnsi="Times New Roman"/>
        </w:rPr>
        <w:t>-</w:t>
      </w:r>
      <w:r w:rsidR="00FA32EB">
        <w:rPr>
          <w:rFonts w:ascii="Times New Roman" w:hAnsi="Times New Roman"/>
        </w:rPr>
        <w:t xml:space="preserve"> </w:t>
      </w:r>
      <w:r w:rsidRPr="008D59F5">
        <w:rPr>
          <w:rFonts w:ascii="Times New Roman" w:hAnsi="Times New Roman"/>
        </w:rPr>
        <w:t xml:space="preserve">7:30 Wędliny, mięso, warzywa i owoce – dwa razy w tygodniu poniedziałek i środa </w:t>
      </w:r>
    </w:p>
    <w:p w14:paraId="40B76AD4" w14:textId="4FC55558" w:rsidR="003549EE" w:rsidRPr="000F424A" w:rsidRDefault="003549EE" w:rsidP="005C7E8C">
      <w:pPr>
        <w:jc w:val="both"/>
        <w:rPr>
          <w:rFonts w:ascii="Times New Roman" w:hAnsi="Times New Roman"/>
        </w:rPr>
      </w:pPr>
      <w:r w:rsidRPr="008D59F5">
        <w:rPr>
          <w:rFonts w:ascii="Times New Roman" w:hAnsi="Times New Roman"/>
        </w:rPr>
        <w:lastRenderedPageBreak/>
        <w:t>6:00</w:t>
      </w:r>
      <w:r w:rsidR="0053649B">
        <w:rPr>
          <w:rFonts w:ascii="Times New Roman" w:hAnsi="Times New Roman"/>
        </w:rPr>
        <w:t xml:space="preserve"> </w:t>
      </w:r>
      <w:r w:rsidRPr="008D59F5">
        <w:rPr>
          <w:rFonts w:ascii="Times New Roman" w:hAnsi="Times New Roman"/>
        </w:rPr>
        <w:t>-</w:t>
      </w:r>
      <w:r w:rsidR="0053649B">
        <w:rPr>
          <w:rFonts w:ascii="Times New Roman" w:hAnsi="Times New Roman"/>
        </w:rPr>
        <w:t xml:space="preserve"> </w:t>
      </w:r>
      <w:r w:rsidRPr="008D59F5">
        <w:rPr>
          <w:rFonts w:ascii="Times New Roman" w:hAnsi="Times New Roman"/>
        </w:rPr>
        <w:t xml:space="preserve">12:00 Pozostałe produkty dwa razy w tygodniu   </w:t>
      </w:r>
      <w:r w:rsidR="005C7E8C" w:rsidRPr="008D59F5">
        <w:rPr>
          <w:rFonts w:ascii="Times New Roman" w:hAnsi="Times New Roman"/>
        </w:rPr>
        <w:t>następnego dnia po dniu złożenia zamówienia bezpośrednio do magazynów żywnościowych.</w:t>
      </w:r>
      <w:r w:rsidR="005C7E8C" w:rsidRPr="000F424A">
        <w:rPr>
          <w:rFonts w:ascii="Times New Roman" w:hAnsi="Times New Roman"/>
        </w:rPr>
        <w:t xml:space="preserve"> </w:t>
      </w:r>
    </w:p>
    <w:p w14:paraId="109B26C0" w14:textId="1CEB206C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>14. Wykonawca dostarczy zamówiony towar w terminie wskazanym przez zamawiającego własnym ubezpieczonym środkiem transportu – spełniającym warunki zgodne z zasadami GMP/GHP –</w:t>
      </w:r>
      <w:r w:rsidR="005B7EBB">
        <w:rPr>
          <w:rFonts w:ascii="Times New Roman" w:hAnsi="Times New Roman"/>
        </w:rPr>
        <w:t xml:space="preserve"> </w:t>
      </w:r>
      <w:r w:rsidRPr="000F424A">
        <w:rPr>
          <w:rFonts w:ascii="Times New Roman" w:hAnsi="Times New Roman"/>
        </w:rPr>
        <w:t xml:space="preserve">do wglądu: dopuszczenie środka transportu przez </w:t>
      </w:r>
      <w:proofErr w:type="spellStart"/>
      <w:r w:rsidRPr="000F424A">
        <w:rPr>
          <w:rFonts w:ascii="Times New Roman" w:hAnsi="Times New Roman"/>
        </w:rPr>
        <w:t>PPiS</w:t>
      </w:r>
      <w:proofErr w:type="spellEnd"/>
      <w:r w:rsidRPr="000F424A">
        <w:rPr>
          <w:rFonts w:ascii="Times New Roman" w:hAnsi="Times New Roman"/>
        </w:rPr>
        <w:t xml:space="preserve"> do przewozu żywności, </w:t>
      </w:r>
    </w:p>
    <w:p w14:paraId="2B2A492D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15. Dysponenci i kierowcy wykonawcy winni posiadać aktualne świadectwa zdrowia, decyzje sanitarne na środki transportu oraz czystą odzież ochronną. </w:t>
      </w:r>
    </w:p>
    <w:p w14:paraId="10460A62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16. Dostawa żywności następować będzie na podstawie zamówień składanych wykonawcy przez zamawiającego telefonicznie lub osobiście. W zamówieniu zamawiający przekaże rodzaj i ilość zamawianej żywności jaka ma być dostarczona. </w:t>
      </w:r>
    </w:p>
    <w:p w14:paraId="6A090C91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17. W szczególnych przypadkach, wynikających z potrzeby zamawiającego, wykonawca winien przyjąć doraźne zamówienie w trybie pilnej realizacji. </w:t>
      </w:r>
    </w:p>
    <w:p w14:paraId="78341500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18. Sposób dostawy oraz dostarczana żywność musi być zgodna z wszystkimi wymaganiami prawa żywnościowego: </w:t>
      </w:r>
    </w:p>
    <w:p w14:paraId="0116AAA6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- Rozporządzenie (WE) nr 178/2002 Parlamentu Europejskiego i Rady z dnia 28 stycznia 2002 r. ustalające ogólne zasady i wymagania prawa żywnościowego, powołujące Europejski Urząd ds. Bezpieczeństwa żywności oraz ustanawiające procedury </w:t>
      </w:r>
    </w:p>
    <w:p w14:paraId="5D9D4957" w14:textId="77777777" w:rsidR="005C7E8C" w:rsidRPr="000F424A" w:rsidRDefault="005C7E8C" w:rsidP="005C7E8C">
      <w:pPr>
        <w:jc w:val="both"/>
        <w:rPr>
          <w:rFonts w:ascii="Times New Roman" w:hAnsi="Times New Roman"/>
        </w:rPr>
      </w:pPr>
      <w:r w:rsidRPr="000F424A">
        <w:rPr>
          <w:rFonts w:ascii="Times New Roman" w:hAnsi="Times New Roman"/>
        </w:rPr>
        <w:t xml:space="preserve">w zakresie bezpieczeństwa żywności (Dz. Urz. WE L 31 z 1.02.2002, str. 1; Dz. Urz. UE Polskie wydanie specjalne, rozdz. 15, t. 6, str. 463). </w:t>
      </w:r>
    </w:p>
    <w:p w14:paraId="761380CB" w14:textId="7528B688" w:rsidR="005C7E8C" w:rsidRPr="000F424A" w:rsidRDefault="005C7E8C" w:rsidP="005C7E8C">
      <w:pPr>
        <w:jc w:val="both"/>
        <w:rPr>
          <w:rFonts w:ascii="Times New Roman" w:hAnsi="Times New Roman"/>
          <w:b/>
          <w:bCs/>
        </w:rPr>
      </w:pPr>
      <w:r w:rsidRPr="000F424A">
        <w:rPr>
          <w:rFonts w:ascii="Times New Roman" w:hAnsi="Times New Roman"/>
        </w:rPr>
        <w:t xml:space="preserve">- Rozporządzenie WE nr 852/2004 Parlamentu Europejskiego i Rady z dnia 29 kwietnia 2004 w sprawie higieny środków spożywczych oraz wszelkie akty wykonawcze obowiązujące w zakresie nieregulowanym w rozporządzeniu 852/2004 z późn.zm. Ustawa z dnia 25 sierpnia 2006 r. </w:t>
      </w:r>
      <w:r w:rsidR="009C6659">
        <w:rPr>
          <w:rFonts w:ascii="Times New Roman" w:hAnsi="Times New Roman"/>
        </w:rPr>
        <w:br/>
      </w:r>
      <w:r w:rsidRPr="000F424A">
        <w:rPr>
          <w:rFonts w:ascii="Times New Roman" w:hAnsi="Times New Roman"/>
        </w:rPr>
        <w:t>o bezpieczeństwie żywności i żywienia ( Dz. U. z 2015r. poz.594)</w:t>
      </w:r>
    </w:p>
    <w:p w14:paraId="3933FC10" w14:textId="77777777" w:rsidR="005C7E8C" w:rsidRDefault="005C7E8C"/>
    <w:sectPr w:rsidR="005C7E8C" w:rsidSect="002115CC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 sans-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B73E6"/>
    <w:multiLevelType w:val="hybridMultilevel"/>
    <w:tmpl w:val="02E20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71EDD"/>
    <w:multiLevelType w:val="hybridMultilevel"/>
    <w:tmpl w:val="9B7C9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40A24"/>
    <w:multiLevelType w:val="hybridMultilevel"/>
    <w:tmpl w:val="60BEF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96362"/>
    <w:multiLevelType w:val="hybridMultilevel"/>
    <w:tmpl w:val="059ED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135782">
    <w:abstractNumId w:val="2"/>
  </w:num>
  <w:num w:numId="2" w16cid:durableId="1131899991">
    <w:abstractNumId w:val="0"/>
  </w:num>
  <w:num w:numId="3" w16cid:durableId="1519277309">
    <w:abstractNumId w:val="1"/>
  </w:num>
  <w:num w:numId="4" w16cid:durableId="236018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12A"/>
    <w:rsid w:val="0001161D"/>
    <w:rsid w:val="00033E2E"/>
    <w:rsid w:val="0008302C"/>
    <w:rsid w:val="00141F3A"/>
    <w:rsid w:val="00205412"/>
    <w:rsid w:val="002115CC"/>
    <w:rsid w:val="00252A12"/>
    <w:rsid w:val="00281AAF"/>
    <w:rsid w:val="002E6323"/>
    <w:rsid w:val="00310DEE"/>
    <w:rsid w:val="003549EE"/>
    <w:rsid w:val="003F2093"/>
    <w:rsid w:val="0053649B"/>
    <w:rsid w:val="005519FD"/>
    <w:rsid w:val="005B7149"/>
    <w:rsid w:val="005B7EBB"/>
    <w:rsid w:val="005C7E8C"/>
    <w:rsid w:val="006335D6"/>
    <w:rsid w:val="00686511"/>
    <w:rsid w:val="00766526"/>
    <w:rsid w:val="00776CD0"/>
    <w:rsid w:val="0086270F"/>
    <w:rsid w:val="008D59F5"/>
    <w:rsid w:val="008E2570"/>
    <w:rsid w:val="009B6114"/>
    <w:rsid w:val="009C6659"/>
    <w:rsid w:val="00AC2500"/>
    <w:rsid w:val="00AE692D"/>
    <w:rsid w:val="00AF103F"/>
    <w:rsid w:val="00B302AD"/>
    <w:rsid w:val="00B44439"/>
    <w:rsid w:val="00B53683"/>
    <w:rsid w:val="00B622F8"/>
    <w:rsid w:val="00BE43B1"/>
    <w:rsid w:val="00D2477C"/>
    <w:rsid w:val="00D36CD8"/>
    <w:rsid w:val="00D47316"/>
    <w:rsid w:val="00E51FA0"/>
    <w:rsid w:val="00F04888"/>
    <w:rsid w:val="00F4612A"/>
    <w:rsid w:val="00F91912"/>
    <w:rsid w:val="00FA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A429"/>
  <w15:chartTrackingRefBased/>
  <w15:docId w15:val="{72F3BC4F-9B54-43E4-AFF0-4DF78B2A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8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">
    <w:name w:val="Footnote"/>
    <w:basedOn w:val="Normalny"/>
    <w:rsid w:val="00AF103F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eastAsia="Times New Roman" w:cs="Calibri, sans-serif"/>
      <w:kern w:val="3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rsid w:val="00AF103F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AF103F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F103F"/>
    <w:rPr>
      <w:color w:val="954F72"/>
      <w:u w:val="single"/>
    </w:rPr>
  </w:style>
  <w:style w:type="paragraph" w:customStyle="1" w:styleId="msonormal0">
    <w:name w:val="msonormal"/>
    <w:basedOn w:val="Normalny"/>
    <w:rsid w:val="00AF1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AF10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pl-PL"/>
    </w:rPr>
  </w:style>
  <w:style w:type="paragraph" w:customStyle="1" w:styleId="xl70">
    <w:name w:val="xl70"/>
    <w:basedOn w:val="Normalny"/>
    <w:rsid w:val="00AF10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AF10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AF10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pl-PL"/>
    </w:rPr>
  </w:style>
  <w:style w:type="paragraph" w:customStyle="1" w:styleId="xl81">
    <w:name w:val="xl81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sz w:val="18"/>
      <w:szCs w:val="18"/>
      <w:lang w:eastAsia="pl-PL"/>
    </w:rPr>
  </w:style>
  <w:style w:type="paragraph" w:customStyle="1" w:styleId="xl83">
    <w:name w:val="xl83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sz w:val="18"/>
      <w:szCs w:val="18"/>
      <w:lang w:eastAsia="pl-PL"/>
    </w:rPr>
  </w:style>
  <w:style w:type="paragraph" w:customStyle="1" w:styleId="xl84">
    <w:name w:val="xl84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pl-PL"/>
    </w:rPr>
  </w:style>
  <w:style w:type="paragraph" w:customStyle="1" w:styleId="xl85">
    <w:name w:val="xl85"/>
    <w:basedOn w:val="Normalny"/>
    <w:rsid w:val="00AF10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F10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F10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6335D6"/>
    <w:pPr>
      <w:widowControl w:val="0"/>
      <w:suppressAutoHyphens/>
      <w:spacing w:after="200" w:line="276" w:lineRule="auto"/>
      <w:textAlignment w:val="baseline"/>
    </w:pPr>
    <w:rPr>
      <w:rFonts w:eastAsia="SimSun" w:cs="Tahoma"/>
      <w:kern w:val="2"/>
    </w:rPr>
  </w:style>
  <w:style w:type="numbering" w:customStyle="1" w:styleId="Bezlisty1">
    <w:name w:val="Bez listy1"/>
    <w:next w:val="Bezlisty"/>
    <w:uiPriority w:val="99"/>
    <w:semiHidden/>
    <w:unhideWhenUsed/>
    <w:rsid w:val="0001161D"/>
  </w:style>
  <w:style w:type="paragraph" w:customStyle="1" w:styleId="xl90">
    <w:name w:val="xl90"/>
    <w:basedOn w:val="Normalny"/>
    <w:rsid w:val="00011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24"/>
      <w:szCs w:val="24"/>
      <w:lang w:eastAsia="pl-PL"/>
    </w:rPr>
  </w:style>
  <w:style w:type="paragraph" w:customStyle="1" w:styleId="xl91">
    <w:name w:val="xl91"/>
    <w:basedOn w:val="Normalny"/>
    <w:rsid w:val="00011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0116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011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pl-PL"/>
    </w:rPr>
  </w:style>
  <w:style w:type="paragraph" w:customStyle="1" w:styleId="xl94">
    <w:name w:val="xl94"/>
    <w:basedOn w:val="Normalny"/>
    <w:rsid w:val="00011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  <w:lang w:eastAsia="pl-PL"/>
    </w:rPr>
  </w:style>
  <w:style w:type="paragraph" w:customStyle="1" w:styleId="xl95">
    <w:name w:val="xl95"/>
    <w:basedOn w:val="Normalny"/>
    <w:rsid w:val="00011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pl-PL"/>
    </w:rPr>
  </w:style>
  <w:style w:type="paragraph" w:customStyle="1" w:styleId="xl96">
    <w:name w:val="xl96"/>
    <w:basedOn w:val="Normalny"/>
    <w:rsid w:val="000116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  <w:lang w:eastAsia="pl-PL"/>
    </w:rPr>
  </w:style>
  <w:style w:type="paragraph" w:customStyle="1" w:styleId="xl97">
    <w:name w:val="xl97"/>
    <w:basedOn w:val="Normalny"/>
    <w:rsid w:val="00011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E51FA0"/>
  </w:style>
  <w:style w:type="paragraph" w:styleId="Akapitzlist">
    <w:name w:val="List Paragraph"/>
    <w:basedOn w:val="Normalny"/>
    <w:uiPriority w:val="34"/>
    <w:qFormat/>
    <w:rsid w:val="00FA32EB"/>
    <w:pPr>
      <w:ind w:left="720"/>
      <w:contextualSpacing/>
    </w:pPr>
  </w:style>
  <w:style w:type="table" w:styleId="Tabela-Siatka">
    <w:name w:val="Table Grid"/>
    <w:basedOn w:val="Standardowy"/>
    <w:uiPriority w:val="39"/>
    <w:rsid w:val="00B44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0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2544</Words>
  <Characters>15264</Characters>
  <Application>Microsoft Office Word</Application>
  <DocSecurity>0</DocSecurity>
  <Lines>127</Lines>
  <Paragraphs>35</Paragraphs>
  <ScaleCrop>false</ScaleCrop>
  <Company/>
  <LinksUpToDate>false</LinksUpToDate>
  <CharactersWithSpaces>17773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Smółka</dc:creator>
  <cp:keywords/>
  <dc:description/>
  <cp:lastModifiedBy>Joanna Smółka</cp:lastModifiedBy>
  <cp:revision>41</cp:revision>
  <cp:lastPrinted>2025-11-12T08:25:00Z</cp:lastPrinted>
  <dcterms:created xsi:type="dcterms:W3CDTF">2022-11-30T06:51:00Z</dcterms:created>
  <dcterms:modified xsi:type="dcterms:W3CDTF">2025-11-17T08:31:00Z</dcterms:modified>
</cp:coreProperties>
</file>